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7207" w14:textId="77777777" w:rsidR="004C392A" w:rsidRDefault="0087399F" w:rsidP="004C392A">
      <w:pPr>
        <w:jc w:val="center"/>
        <w:rPr>
          <w:rFonts w:ascii="Arial" w:hAnsi="Arial" w:cs="Arial"/>
          <w:b/>
          <w:bCs/>
          <w:sz w:val="240"/>
          <w:szCs w:val="240"/>
        </w:rPr>
      </w:pPr>
      <w:r w:rsidRPr="004C392A">
        <w:rPr>
          <w:rFonts w:ascii="Arial" w:hAnsi="Arial" w:cs="Arial"/>
          <w:b/>
          <w:bCs/>
          <w:sz w:val="240"/>
          <w:szCs w:val="240"/>
        </w:rPr>
        <w:t>Carers</w:t>
      </w:r>
    </w:p>
    <w:p w14:paraId="6B38156E" w14:textId="5F93F810" w:rsidR="00F87F0B" w:rsidRPr="004C392A" w:rsidRDefault="0087399F" w:rsidP="004C392A">
      <w:pPr>
        <w:jc w:val="center"/>
        <w:rPr>
          <w:rFonts w:ascii="Arial" w:hAnsi="Arial" w:cs="Arial"/>
          <w:b/>
          <w:bCs/>
          <w:sz w:val="240"/>
          <w:szCs w:val="240"/>
        </w:rPr>
      </w:pPr>
      <w:r w:rsidRPr="004C392A">
        <w:rPr>
          <w:rFonts w:ascii="Arial" w:hAnsi="Arial" w:cs="Arial"/>
          <w:b/>
          <w:bCs/>
          <w:sz w:val="230"/>
          <w:szCs w:val="230"/>
        </w:rPr>
        <w:t>Noticeboard</w:t>
      </w:r>
    </w:p>
    <w:sectPr w:rsidR="00F87F0B" w:rsidRPr="004C392A" w:rsidSect="0087399F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9F"/>
    <w:rsid w:val="00192440"/>
    <w:rsid w:val="004C392A"/>
    <w:rsid w:val="006379F3"/>
    <w:rsid w:val="0087399F"/>
    <w:rsid w:val="00CC45BB"/>
    <w:rsid w:val="00F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5731"/>
  <w15:chartTrackingRefBased/>
  <w15:docId w15:val="{FE1DAAD6-F6EF-4153-ABA1-717C5DE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Travis</dc:creator>
  <cp:keywords/>
  <dc:description/>
  <cp:lastModifiedBy>Claire Travis</cp:lastModifiedBy>
  <cp:revision>2</cp:revision>
  <dcterms:created xsi:type="dcterms:W3CDTF">2025-03-18T14:59:00Z</dcterms:created>
  <dcterms:modified xsi:type="dcterms:W3CDTF">2025-03-25T12:12:00Z</dcterms:modified>
</cp:coreProperties>
</file>